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09B4" w14:textId="479007F3" w:rsidR="00A46D82" w:rsidRPr="004726D4" w:rsidRDefault="0020019A" w:rsidP="0020019A">
      <w:pPr>
        <w:spacing w:line="240" w:lineRule="auto"/>
        <w:jc w:val="center"/>
        <w:rPr>
          <w:rFonts w:cs="Times New Roman"/>
          <w:b/>
          <w:color w:val="365F91" w:themeColor="accent1" w:themeShade="BF"/>
          <w:sz w:val="44"/>
          <w:szCs w:val="44"/>
        </w:rPr>
      </w:pPr>
      <w:r>
        <w:rPr>
          <w:b/>
          <w:noProof/>
          <w:color w:val="365F91" w:themeColor="accent1" w:themeShade="BF"/>
          <w:sz w:val="48"/>
          <w:szCs w:val="48"/>
        </w:rPr>
        <w:drawing>
          <wp:inline distT="0" distB="0" distL="0" distR="0" wp14:anchorId="65351E0F" wp14:editId="714C3B20">
            <wp:extent cx="1203960" cy="647700"/>
            <wp:effectExtent l="0" t="0" r="0" b="0"/>
            <wp:docPr id="1" name="Obrázek 1" descr="C:\Users\akrejci\AppData\Local\Microsoft\Windows\INetCache\Content.MSO\F00A23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rejci\AppData\Local\Microsoft\Windows\INetCache\Content.MSO\F00A23D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D82" w:rsidRPr="005E1D54">
        <w:rPr>
          <w:rFonts w:cs="Times New Roman"/>
          <w:b/>
          <w:color w:val="365F91" w:themeColor="accent1" w:themeShade="BF"/>
          <w:sz w:val="48"/>
          <w:szCs w:val="48"/>
        </w:rPr>
        <w:t xml:space="preserve"> Školní poradenské pracoviště</w:t>
      </w:r>
    </w:p>
    <w:p w14:paraId="1C9509B5" w14:textId="77777777" w:rsidR="00A46D82" w:rsidRPr="009679CC" w:rsidRDefault="00A46D82" w:rsidP="00A46D82">
      <w:pPr>
        <w:spacing w:line="240" w:lineRule="auto"/>
        <w:jc w:val="center"/>
        <w:rPr>
          <w:rFonts w:cs="Times New Roman"/>
          <w:b/>
          <w:color w:val="365F91" w:themeColor="accent1" w:themeShade="BF"/>
          <w:sz w:val="44"/>
          <w:szCs w:val="44"/>
        </w:rPr>
      </w:pPr>
      <w:r w:rsidRPr="004726D4">
        <w:rPr>
          <w:rFonts w:cs="Times New Roman"/>
          <w:b/>
          <w:color w:val="365F91" w:themeColor="accent1" w:themeShade="BF"/>
          <w:sz w:val="44"/>
          <w:szCs w:val="44"/>
        </w:rPr>
        <w:t xml:space="preserve">ZŠ Olomouc, Zeyerova 28, </w:t>
      </w:r>
      <w:r w:rsidRPr="004726D4">
        <w:rPr>
          <w:rFonts w:cs="Times New Roman"/>
          <w:b/>
          <w:color w:val="365F91" w:themeColor="accent1" w:themeShade="BF"/>
          <w:sz w:val="28"/>
          <w:szCs w:val="28"/>
        </w:rPr>
        <w:t>příspěvková organizace</w:t>
      </w:r>
    </w:p>
    <w:p w14:paraId="1C9509B6" w14:textId="77777777" w:rsidR="00A46D82" w:rsidRPr="004726D4" w:rsidRDefault="00A46D82" w:rsidP="00A46D82">
      <w:pPr>
        <w:spacing w:line="240" w:lineRule="auto"/>
        <w:jc w:val="center"/>
        <w:rPr>
          <w:rFonts w:cs="Times New Roman"/>
          <w:b/>
          <w:color w:val="365F91" w:themeColor="accent1" w:themeShade="BF"/>
          <w:sz w:val="58"/>
          <w:szCs w:val="58"/>
        </w:rPr>
      </w:pPr>
      <w:r w:rsidRPr="004726D4">
        <w:rPr>
          <w:rFonts w:cs="Times New Roman"/>
          <w:b/>
          <w:color w:val="365F91" w:themeColor="accent1" w:themeShade="BF"/>
          <w:sz w:val="58"/>
          <w:szCs w:val="58"/>
        </w:rPr>
        <w:t>PRACOVNA ŠKOLNÍHO PSYCHOLOGA</w:t>
      </w:r>
    </w:p>
    <w:p w14:paraId="358D5BEA" w14:textId="77777777" w:rsidR="00FE79B1" w:rsidRDefault="00A46D82" w:rsidP="00FE79B1">
      <w:pPr>
        <w:spacing w:line="240" w:lineRule="auto"/>
        <w:jc w:val="center"/>
        <w:rPr>
          <w:rFonts w:cs="Times New Roman"/>
          <w:b/>
          <w:color w:val="365F91" w:themeColor="accent1" w:themeShade="BF"/>
          <w:sz w:val="48"/>
          <w:szCs w:val="48"/>
        </w:rPr>
      </w:pPr>
      <w:r w:rsidRPr="00620314">
        <w:rPr>
          <w:rFonts w:cs="Times New Roman"/>
          <w:b/>
          <w:color w:val="365F91" w:themeColor="accent1" w:themeShade="BF"/>
          <w:sz w:val="48"/>
          <w:szCs w:val="48"/>
        </w:rPr>
        <w:t>Mgr. Andrea</w:t>
      </w:r>
      <w:r w:rsidR="00FE79B1">
        <w:rPr>
          <w:rFonts w:cs="Times New Roman"/>
          <w:b/>
          <w:color w:val="365F91" w:themeColor="accent1" w:themeShade="BF"/>
          <w:sz w:val="48"/>
          <w:szCs w:val="48"/>
        </w:rPr>
        <w:t xml:space="preserve"> Krejčí</w:t>
      </w:r>
      <w:r>
        <w:rPr>
          <w:rFonts w:cs="Times New Roman"/>
          <w:b/>
          <w:color w:val="365F91" w:themeColor="accent1" w:themeShade="BF"/>
          <w:sz w:val="48"/>
          <w:szCs w:val="48"/>
        </w:rPr>
        <w:t xml:space="preserve">                                  </w:t>
      </w:r>
    </w:p>
    <w:p w14:paraId="1C9509B7" w14:textId="60BFB4F1" w:rsidR="00A46D82" w:rsidRPr="00034911" w:rsidRDefault="00A46D82" w:rsidP="00FE79B1">
      <w:pPr>
        <w:spacing w:line="240" w:lineRule="auto"/>
        <w:jc w:val="center"/>
        <w:rPr>
          <w:rFonts w:cs="Times New Roman"/>
          <w:b/>
          <w:color w:val="365F91" w:themeColor="accent1" w:themeShade="BF"/>
          <w:sz w:val="48"/>
          <w:szCs w:val="48"/>
        </w:rPr>
      </w:pPr>
      <w:r>
        <w:rPr>
          <w:rFonts w:cs="Times New Roman"/>
          <w:b/>
          <w:color w:val="365F91" w:themeColor="accent1" w:themeShade="BF"/>
          <w:sz w:val="48"/>
          <w:szCs w:val="48"/>
        </w:rPr>
        <w:t xml:space="preserve">  </w:t>
      </w:r>
      <w:r w:rsidRPr="005D43B2">
        <w:rPr>
          <w:rFonts w:cs="Times New Roman"/>
          <w:b/>
          <w:sz w:val="32"/>
          <w:szCs w:val="32"/>
        </w:rPr>
        <w:t>/prostory školní knihovny/</w:t>
      </w:r>
    </w:p>
    <w:p w14:paraId="1C9509B8" w14:textId="6BD855F8" w:rsidR="00A46D82" w:rsidRPr="00FE79B1" w:rsidRDefault="00A46D82" w:rsidP="00A46D82">
      <w:pPr>
        <w:spacing w:after="0" w:line="240" w:lineRule="auto"/>
        <w:jc w:val="center"/>
        <w:rPr>
          <w:rFonts w:eastAsia="Times New Roman" w:cs="Times New Roman"/>
          <w:b/>
          <w:bCs/>
          <w:iCs/>
          <w:sz w:val="26"/>
          <w:szCs w:val="26"/>
          <w:lang w:eastAsia="cs-CZ"/>
        </w:rPr>
      </w:pPr>
      <w:r w:rsidRPr="00FE79B1">
        <w:rPr>
          <w:rFonts w:eastAsia="Times New Roman" w:cs="Times New Roman"/>
          <w:b/>
          <w:bCs/>
          <w:iCs/>
          <w:sz w:val="26"/>
          <w:szCs w:val="26"/>
          <w:lang w:eastAsia="cs-CZ"/>
        </w:rPr>
        <w:t xml:space="preserve">ROZVRH HODIN ŠKOLNÍHO PSYCHOLOGA PRO ŽÁKY, UČITELE, RODIČE </w:t>
      </w:r>
      <w:r w:rsidR="00FE79B1">
        <w:rPr>
          <w:rFonts w:eastAsia="Times New Roman" w:cs="Times New Roman"/>
          <w:b/>
          <w:bCs/>
          <w:iCs/>
          <w:sz w:val="26"/>
          <w:szCs w:val="26"/>
          <w:lang w:eastAsia="cs-CZ"/>
        </w:rPr>
        <w:t>i</w:t>
      </w:r>
      <w:r w:rsidRPr="00FE79B1">
        <w:rPr>
          <w:rFonts w:eastAsia="Times New Roman" w:cs="Times New Roman"/>
          <w:b/>
          <w:bCs/>
          <w:iCs/>
          <w:sz w:val="26"/>
          <w:szCs w:val="26"/>
          <w:lang w:eastAsia="cs-CZ"/>
        </w:rPr>
        <w:t xml:space="preserve"> OSTATNÍ</w:t>
      </w:r>
    </w:p>
    <w:tbl>
      <w:tblPr>
        <w:tblW w:w="1125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6"/>
      </w:tblGrid>
      <w:tr w:rsidR="00A46D82" w:rsidRPr="00FE79B1" w14:paraId="1C9509BA" w14:textId="77777777" w:rsidTr="51A963A3">
        <w:trPr>
          <w:trHeight w:val="315"/>
        </w:trPr>
        <w:tc>
          <w:tcPr>
            <w:tcW w:w="1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9B9" w14:textId="77777777" w:rsidR="00A46D82" w:rsidRPr="00FE79B1" w:rsidRDefault="00A46D82" w:rsidP="00AB137E">
            <w:pPr>
              <w:spacing w:after="0" w:line="240" w:lineRule="auto"/>
              <w:rPr>
                <w:rFonts w:eastAsia="Times New Roman" w:cs="Times New Roman"/>
                <w:color w:val="000000"/>
                <w:sz w:val="10"/>
                <w:szCs w:val="10"/>
                <w:lang w:eastAsia="cs-CZ"/>
              </w:rPr>
            </w:pPr>
          </w:p>
        </w:tc>
      </w:tr>
      <w:tr w:rsidR="00A46D82" w:rsidRPr="00B65302" w14:paraId="1C9509F2" w14:textId="77777777" w:rsidTr="51A963A3">
        <w:trPr>
          <w:trHeight w:val="551"/>
        </w:trPr>
        <w:tc>
          <w:tcPr>
            <w:tcW w:w="1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4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4"/>
              <w:gridCol w:w="1559"/>
              <w:gridCol w:w="2263"/>
              <w:gridCol w:w="1703"/>
              <w:gridCol w:w="1837"/>
              <w:gridCol w:w="1990"/>
            </w:tblGrid>
            <w:tr w:rsidR="00A46D82" w:rsidRPr="00B65302" w14:paraId="1C9509C9" w14:textId="77777777" w:rsidTr="00FE79B1">
              <w:trPr>
                <w:gridAfter w:val="1"/>
                <w:wAfter w:w="1990" w:type="dxa"/>
                <w:trHeight w:val="300"/>
              </w:trPr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509BB" w14:textId="30F027D2" w:rsidR="00A46D82" w:rsidRPr="00FE79B1" w:rsidRDefault="00A46D82" w:rsidP="00F5138E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r w:rsidRPr="00FE79B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PLATNOST OD </w:t>
                  </w:r>
                  <w:r w:rsidR="00A172DC" w:rsidRPr="00FE79B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1.</w:t>
                  </w:r>
                  <w:r w:rsidR="00FE79B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A172DC" w:rsidRPr="00FE79B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ZÁŘÍ</w:t>
                  </w:r>
                  <w:r w:rsidRPr="00FE79B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 20</w:t>
                  </w:r>
                  <w:r w:rsidR="00F60F94" w:rsidRPr="00FE79B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2</w:t>
                  </w:r>
                  <w:r w:rsidR="00A172DC" w:rsidRPr="00FE79B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C9509BC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JSEM ZDE PRO VÁS</w:t>
                  </w:r>
                </w:p>
                <w:p w14:paraId="1C9509BD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noWrap/>
                  <w:vAlign w:val="bottom"/>
                  <w:hideMark/>
                </w:tcPr>
                <w:p w14:paraId="1C9509BE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 TOHO</w:t>
                  </w:r>
                </w:p>
                <w:p w14:paraId="1C9509BF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KONZULTACE</w:t>
                  </w:r>
                </w:p>
                <w:p w14:paraId="1C9509C0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PRO ŽÁKY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1C9509C1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 TOHO</w:t>
                  </w:r>
                </w:p>
                <w:p w14:paraId="1C9509C2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KONZULTAČNÍ</w:t>
                  </w:r>
                </w:p>
                <w:p w14:paraId="1C9509C3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HODINY PRO</w:t>
                  </w:r>
                </w:p>
                <w:p w14:paraId="1C9509C4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UČITELE 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6DDE8"/>
                  <w:noWrap/>
                  <w:vAlign w:val="bottom"/>
                  <w:hideMark/>
                </w:tcPr>
                <w:p w14:paraId="1C9509C5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 TOHO</w:t>
                  </w:r>
                </w:p>
                <w:p w14:paraId="1C9509C6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KONZULTAČNÍ</w:t>
                  </w:r>
                </w:p>
                <w:p w14:paraId="1C9509C7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HODINY PRO</w:t>
                  </w:r>
                </w:p>
                <w:p w14:paraId="1C9509C8" w14:textId="77777777" w:rsidR="00A46D82" w:rsidRPr="00C40FBF" w:rsidRDefault="00A46D82" w:rsidP="00AB13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RODIČE</w:t>
                  </w:r>
                </w:p>
              </w:tc>
            </w:tr>
            <w:tr w:rsidR="00A46D82" w:rsidRPr="00B65302" w14:paraId="1C9509D1" w14:textId="77777777" w:rsidTr="00FE79B1">
              <w:trPr>
                <w:gridAfter w:val="1"/>
                <w:wAfter w:w="1990" w:type="dxa"/>
                <w:trHeight w:val="433"/>
              </w:trPr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C9509CA" w14:textId="77777777" w:rsidR="00A46D82" w:rsidRPr="00C40FBF" w:rsidRDefault="00A46D82" w:rsidP="00AB137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 O N D Ě L 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CB" w14:textId="737B8047" w:rsidR="00A46D82" w:rsidRPr="00620314" w:rsidRDefault="00A46D82" w:rsidP="00A451CA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  <w:r w:rsidR="00423F81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7</w:t>
                  </w:r>
                  <w:r w:rsidR="00880D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:</w:t>
                  </w:r>
                  <w:r w:rsidR="007A4D0C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3</w:t>
                  </w: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1</w:t>
                  </w:r>
                  <w:r w:rsidR="00764405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6</w:t>
                  </w:r>
                  <w:r w:rsidR="00880D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:</w:t>
                  </w:r>
                  <w:r w:rsidR="00F60F9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0</w:t>
                  </w: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CC" w14:textId="7DB716D9" w:rsidR="00A46D82" w:rsidRDefault="00A46D82" w:rsidP="00AB137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7:30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="00D7435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  <w:r w:rsidRPr="00C40FB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:00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906A5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individ</w:t>
                  </w:r>
                  <w:proofErr w:type="spellEnd"/>
                  <w:r w:rsidRPr="007906A5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</w:t>
                  </w:r>
                </w:p>
                <w:p w14:paraId="0671DB2B" w14:textId="42231635" w:rsidR="007A4D0C" w:rsidRDefault="00A46D82" w:rsidP="00AB137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9:00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12:30 t</w:t>
                  </w:r>
                  <w:r w:rsidRPr="004E511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říd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a</w:t>
                  </w:r>
                </w:p>
                <w:p w14:paraId="7CE7FB4E" w14:textId="45D277AB" w:rsidR="007A4D0C" w:rsidRPr="007A4D0C" w:rsidRDefault="007A4D0C" w:rsidP="00AB137E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A4D0C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14:00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Pr="007A4D0C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1</w:t>
                  </w:r>
                  <w:r w:rsidR="00E54D3A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5</w:t>
                  </w:r>
                  <w:r w:rsidRPr="007A4D0C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:</w:t>
                  </w:r>
                  <w:r w:rsidR="00E54D3A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3</w:t>
                  </w:r>
                  <w:r w:rsidRPr="007A4D0C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0 KLUB POHODA</w:t>
                  </w:r>
                </w:p>
                <w:p w14:paraId="1C9509CE" w14:textId="11F38DCF" w:rsidR="00A46D82" w:rsidRPr="004548EB" w:rsidRDefault="00A46D82" w:rsidP="008F210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E3CE6" w14:textId="1AD48F01" w:rsidR="00F60F94" w:rsidRDefault="00E45C25" w:rsidP="00AB137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8:00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9:00</w:t>
                  </w:r>
                </w:p>
                <w:p w14:paraId="1C9509CF" w14:textId="09B58A7F" w:rsidR="00F60F94" w:rsidRPr="00C40FBF" w:rsidRDefault="00E54D3A" w:rsidP="00AB137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15:30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16</w:t>
                  </w:r>
                  <w:r w:rsidR="00E45FE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:00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FF8E6" w14:textId="7C0579C5" w:rsidR="00764405" w:rsidRPr="004D5037" w:rsidRDefault="00764405" w:rsidP="00764405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4D503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13:00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Pr="004D503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14:00</w:t>
                  </w:r>
                </w:p>
                <w:p w14:paraId="1C9509D0" w14:textId="4EA1199A" w:rsidR="00A46D82" w:rsidRPr="00C40FBF" w:rsidRDefault="00A46D82" w:rsidP="00A451C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108A" w:rsidRPr="00B65302" w14:paraId="1C9509D9" w14:textId="77777777" w:rsidTr="00FE79B1">
              <w:trPr>
                <w:trHeight w:val="412"/>
              </w:trPr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C9509D2" w14:textId="77777777" w:rsidR="0001108A" w:rsidRPr="00C40FBF" w:rsidRDefault="0001108A" w:rsidP="00AB137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  <w:r w:rsidRPr="00C40FB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Ú T E R 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D3" w14:textId="25104858" w:rsidR="0001108A" w:rsidRPr="00620314" w:rsidRDefault="0001108A" w:rsidP="00A451CA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C40FBF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7</w:t>
                  </w:r>
                  <w:r w:rsidR="00880D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:</w:t>
                  </w:r>
                  <w:r w:rsidR="00764405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3</w:t>
                  </w: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1</w:t>
                  </w:r>
                  <w:r w:rsidR="00764405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6</w:t>
                  </w:r>
                  <w:r w:rsidR="00880D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:</w:t>
                  </w:r>
                  <w:r w:rsidR="00764405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0</w:t>
                  </w: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D4" w14:textId="63F5141C" w:rsidR="0001108A" w:rsidRPr="00E45C25" w:rsidRDefault="0001108A" w:rsidP="00AB137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D4B9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  <w:r w:rsidR="00E45C25"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7:</w:t>
                  </w:r>
                  <w:r w:rsidR="00E45C25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  <w:r w:rsidR="00E45C25"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="00E45C25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  <w:r w:rsidR="00E45C25"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:00 </w:t>
                  </w:r>
                  <w:proofErr w:type="spellStart"/>
                  <w:r w:rsidR="00E45C25"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indiv</w:t>
                  </w:r>
                  <w:proofErr w:type="spellEnd"/>
                  <w:r w:rsidR="00E45C25"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 w:rsidR="00E45C25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45C25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                          </w:t>
                  </w:r>
                </w:p>
                <w:p w14:paraId="1C9509D5" w14:textId="1248ADF4" w:rsidR="00764405" w:rsidRPr="007D4B97" w:rsidRDefault="0001108A" w:rsidP="00FE79B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  <w:r w:rsidR="00880D14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  <w:r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12</w:t>
                  </w:r>
                  <w:r w:rsidR="00880D14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  <w:r w:rsidR="00E45C25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  <w:r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 třída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347DB" w14:textId="677EC904" w:rsidR="0001108A" w:rsidRDefault="00E45C25" w:rsidP="00AB137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13:00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16:00 </w:t>
                  </w:r>
                </w:p>
                <w:p w14:paraId="1C9509D6" w14:textId="3C89A0BF" w:rsidR="007A4D0C" w:rsidRPr="00C40FBF" w:rsidRDefault="007A4D0C" w:rsidP="00AB137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D7" w14:textId="62E60AAD" w:rsidR="0001108A" w:rsidRPr="00C40FBF" w:rsidRDefault="00764405" w:rsidP="00AB137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  <w:r w:rsidR="0001108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="0001108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  <w:r w:rsidR="0001108A" w:rsidRPr="00C40FB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:00</w:t>
                  </w:r>
                </w:p>
              </w:tc>
              <w:tc>
                <w:tcPr>
                  <w:tcW w:w="1990" w:type="dxa"/>
                </w:tcPr>
                <w:p w14:paraId="1C9509D8" w14:textId="7F992367" w:rsidR="0001108A" w:rsidRPr="00C85301" w:rsidRDefault="0001108A" w:rsidP="009D48B4">
                  <w:pPr>
                    <w:rPr>
                      <w:rFonts w:eastAsia="Times New Roman" w:cs="Times New Roman"/>
                      <w:b/>
                      <w:color w:val="00206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108A" w:rsidRPr="00B65302" w14:paraId="1C9509E1" w14:textId="77777777" w:rsidTr="00FE79B1">
              <w:trPr>
                <w:gridAfter w:val="1"/>
                <w:wAfter w:w="1990" w:type="dxa"/>
                <w:trHeight w:val="412"/>
              </w:trPr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C9509DA" w14:textId="77777777" w:rsidR="0001108A" w:rsidRPr="00C60478" w:rsidRDefault="0001108A" w:rsidP="00AB137E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C60478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S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C60478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T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C60478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Ř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C60478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E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C60478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D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C60478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DB" w14:textId="27328C05" w:rsidR="0001108A" w:rsidRPr="00620314" w:rsidRDefault="0001108A" w:rsidP="004227C8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="00880D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  <w:r w:rsidR="00764405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  <w:r w:rsidR="00880D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00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DC" w14:textId="4C115ACD" w:rsidR="0001108A" w:rsidRDefault="00D7435A" w:rsidP="00AB137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  <w:r w:rsidR="0001108A" w:rsidRPr="00C40FB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  <w:r w:rsidR="0001108A" w:rsidRPr="00C40FB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="0001108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="0001108A" w:rsidRPr="007906A5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indivi</w:t>
                  </w:r>
                  <w:r w:rsidR="0001108A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d</w:t>
                  </w:r>
                  <w:proofErr w:type="spellEnd"/>
                  <w:r w:rsidR="0001108A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</w:t>
                  </w:r>
                </w:p>
                <w:p w14:paraId="14AAC8FE" w14:textId="50D54223" w:rsidR="00F60F94" w:rsidRDefault="00512D1A" w:rsidP="00A46D8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  <w:r w:rsidR="0001108A" w:rsidRPr="004E511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="0001108A" w:rsidRPr="004E511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01108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01108A" w:rsidRPr="004E511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  <w:r w:rsidR="005D4C78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  <w:r w:rsidR="0001108A" w:rsidRPr="004E511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="0001108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třída</w:t>
                  </w:r>
                </w:p>
                <w:p w14:paraId="1C9509DD" w14:textId="05F28C60" w:rsidR="0001108A" w:rsidRPr="00C40FBF" w:rsidRDefault="00F60F94" w:rsidP="00A46D8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3</w:t>
                  </w: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:</w:t>
                  </w:r>
                  <w:r w:rsidR="00E42ED8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0</w:t>
                  </w: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1</w:t>
                  </w:r>
                  <w:r w:rsidR="00E42ED8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4</w:t>
                  </w: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:</w:t>
                  </w:r>
                  <w:r w:rsidR="00512D1A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0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620314">
                    <w:rPr>
                      <w:rFonts w:eastAsia="Times New Roman" w:cs="Times New Roman"/>
                      <w:b/>
                      <w:sz w:val="24"/>
                      <w:szCs w:val="24"/>
                      <w:lang w:eastAsia="cs-CZ"/>
                    </w:rPr>
                    <w:t>CANISTERAPIE</w:t>
                  </w:r>
                  <w:r w:rsidR="0001108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09DC4" w14:textId="54C7A5B5" w:rsidR="00E42ED8" w:rsidRDefault="00E42ED8" w:rsidP="00591F59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7.</w:t>
                  </w:r>
                  <w:r w:rsidR="00D7435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0 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="00D7435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  <w:r w:rsidR="00880D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D7435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00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1717C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ŠPP</w:t>
                  </w:r>
                  <w:r w:rsidR="00512D1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     </w:t>
                  </w:r>
                </w:p>
                <w:p w14:paraId="1C9509DE" w14:textId="03D8AD87" w:rsidR="0001108A" w:rsidRPr="00C40FBF" w:rsidRDefault="0001108A" w:rsidP="00591F5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11:</w:t>
                  </w:r>
                  <w:r w:rsidR="005D4C78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Pr="00C40FB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2:</w:t>
                  </w:r>
                  <w:r w:rsidR="005D4C78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  <w:r w:rsidRPr="00C40FB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 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DF" w14:textId="077A03E1" w:rsidR="0001108A" w:rsidRDefault="0001108A" w:rsidP="00AB137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14:paraId="1C9509E0" w14:textId="2E347547" w:rsidR="0001108A" w:rsidRPr="00C40FBF" w:rsidRDefault="0001108A" w:rsidP="004227C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E42ED8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4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  <w:r w:rsidR="00512D1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16:00</w:t>
                  </w:r>
                  <w:r w:rsidR="00442E4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 </w:t>
                  </w:r>
                </w:p>
              </w:tc>
            </w:tr>
            <w:tr w:rsidR="0001108A" w:rsidRPr="00B65302" w14:paraId="1C9509E9" w14:textId="77777777" w:rsidTr="00FE79B1">
              <w:trPr>
                <w:gridAfter w:val="1"/>
                <w:wAfter w:w="1990" w:type="dxa"/>
                <w:trHeight w:val="565"/>
              </w:trPr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C9509E2" w14:textId="77777777" w:rsidR="0001108A" w:rsidRDefault="0001108A" w:rsidP="00AB137E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A10962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Č T V R T E 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E3" w14:textId="7E740FBC" w:rsidR="0001108A" w:rsidRPr="00620314" w:rsidRDefault="0001108A" w:rsidP="00A46D8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="00880D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5D4C78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  <w:r w:rsidR="00880D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  <w:r w:rsidR="008B1027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E4" w14:textId="2057267D" w:rsidR="0001108A" w:rsidRDefault="0001108A" w:rsidP="00AB137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7</w:t>
                  </w:r>
                  <w:r w:rsidRPr="00C40FB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:30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  <w:r w:rsidRPr="00C40FB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Pr="00C40FB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906A5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indivi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d</w:t>
                  </w:r>
                  <w:proofErr w:type="spellEnd"/>
                  <w:r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</w:t>
                  </w:r>
                </w:p>
                <w:p w14:paraId="1C9509E6" w14:textId="2CB03976" w:rsidR="0001108A" w:rsidRPr="00620314" w:rsidRDefault="00442E4F" w:rsidP="00FE79B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  <w:r w:rsidR="0001108A" w:rsidRPr="004E511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="0001108A" w:rsidRPr="004E511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01108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  <w:r w:rsidR="0001108A" w:rsidRPr="004E511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  <w:r w:rsidR="0001108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="0001108A" w:rsidRPr="004E511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="0001108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třída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E7" w14:textId="7B7E0839" w:rsidR="0001108A" w:rsidRPr="00C40FBF" w:rsidRDefault="0001108A" w:rsidP="004227C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12:30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4D503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  <w:r w:rsidR="004B1E93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0  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E8" w14:textId="37CA2CB2" w:rsidR="0001108A" w:rsidRPr="00C40FBF" w:rsidRDefault="00442E4F" w:rsidP="004227C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15:00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16:00 </w:t>
                  </w:r>
                </w:p>
              </w:tc>
            </w:tr>
            <w:tr w:rsidR="0001108A" w:rsidRPr="00B65302" w14:paraId="1C9509F0" w14:textId="77777777" w:rsidTr="00FE79B1">
              <w:trPr>
                <w:gridAfter w:val="1"/>
                <w:wAfter w:w="1990" w:type="dxa"/>
                <w:trHeight w:val="418"/>
              </w:trPr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C9509EA" w14:textId="77777777" w:rsidR="0001108A" w:rsidRPr="00A10962" w:rsidRDefault="0001108A" w:rsidP="00AB137E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P Á T E 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EB" w14:textId="4095EED0" w:rsidR="0001108A" w:rsidRPr="00620314" w:rsidRDefault="0001108A" w:rsidP="00AB137E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="00880D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  <w:r w:rsidR="00764405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0 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704348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  <w:r w:rsidR="00880D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  <w:r w:rsidRPr="0062031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00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17CED" w14:textId="094630AD" w:rsidR="0001108A" w:rsidRPr="009F4A5B" w:rsidRDefault="0001108A" w:rsidP="00AB137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7:</w:t>
                  </w:r>
                  <w:r w:rsidR="00442E4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10:0</w:t>
                  </w:r>
                  <w:r w:rsidRPr="00C40FB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="009F4A5B" w:rsidRPr="007906A5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indivi</w:t>
                  </w:r>
                  <w:r w:rsidR="009F4A5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d</w:t>
                  </w:r>
                  <w:proofErr w:type="spellEnd"/>
                  <w:r w:rsidR="009F4A5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</w:t>
                  </w:r>
                  <w:r w:rsid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 </w:t>
                  </w:r>
                  <w:r w:rsidR="00512D1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  </w:t>
                  </w:r>
                  <w:r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512D1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="008B102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12</w:t>
                  </w:r>
                  <w:r w:rsidR="00880D14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  <w:r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30</w:t>
                  </w:r>
                  <w:r w:rsidR="00512D1A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512D1A" w:rsidRPr="007D4B9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třída</w:t>
                  </w:r>
                </w:p>
                <w:p w14:paraId="1C9509ED" w14:textId="1E8C84E5" w:rsidR="00FC3275" w:rsidRPr="007D4B97" w:rsidRDefault="00442E4F" w:rsidP="00AB137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13:00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14:00</w:t>
                  </w:r>
                  <w:r w:rsidR="00FC3275" w:rsidRPr="005D4C78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="00512D1A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indiv</w:t>
                  </w:r>
                  <w:proofErr w:type="spellEnd"/>
                  <w:r w:rsidR="00512D1A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09EE" w14:textId="2D0E5B62" w:rsidR="0001108A" w:rsidRPr="00C40FBF" w:rsidRDefault="0001108A" w:rsidP="00AB137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4D503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4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4D5037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:0</w:t>
                  </w:r>
                  <w:r w:rsidRPr="00C40FBF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EEDCF" w14:textId="7BF6CC51" w:rsidR="0001108A" w:rsidRDefault="0001108A" w:rsidP="00AB137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14:paraId="1C9509EF" w14:textId="36C9EC61" w:rsidR="004D5037" w:rsidRPr="00C40FBF" w:rsidRDefault="00442E4F" w:rsidP="00AB137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15:00</w:t>
                  </w:r>
                  <w:r w:rsidR="00FE79B1">
                    <w:rPr>
                      <w:rFonts w:eastAsia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16:00</w:t>
                  </w:r>
                </w:p>
              </w:tc>
            </w:tr>
          </w:tbl>
          <w:p w14:paraId="1C9509F1" w14:textId="77777777" w:rsidR="00A46D82" w:rsidRPr="00B65302" w:rsidRDefault="00A46D82" w:rsidP="00AB137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46D82" w:rsidRPr="00F00168" w14:paraId="1C9509F4" w14:textId="77777777" w:rsidTr="51A963A3">
        <w:trPr>
          <w:trHeight w:val="546"/>
        </w:trPr>
        <w:tc>
          <w:tcPr>
            <w:tcW w:w="1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9F3" w14:textId="77777777" w:rsidR="00A46D82" w:rsidRPr="00F00168" w:rsidRDefault="00A46D82" w:rsidP="00AB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6D82" w:rsidRPr="00F00168" w14:paraId="1C9509F9" w14:textId="77777777" w:rsidTr="00FE79B1">
        <w:trPr>
          <w:trHeight w:val="852"/>
        </w:trPr>
        <w:tc>
          <w:tcPr>
            <w:tcW w:w="1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9F6" w14:textId="051BC630" w:rsidR="00A46D82" w:rsidRPr="00FE79B1" w:rsidRDefault="00A46D82" w:rsidP="51A963A3">
            <w:pPr>
              <w:spacing w:after="0" w:line="150" w:lineRule="atLeast"/>
              <w:rPr>
                <w:rFonts w:eastAsia="Times New Roman" w:cs="Times New Roman"/>
                <w:b/>
                <w:bCs/>
                <w:lang w:eastAsia="cs-CZ"/>
              </w:rPr>
            </w:pPr>
            <w:r w:rsidRPr="00FE79B1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Je samozřejmě možné domluvit </w:t>
            </w:r>
            <w:r w:rsidR="00FE79B1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se </w:t>
            </w:r>
            <w:r w:rsidRPr="00FE79B1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podle aktuální potřeby na tel. čísle školy: </w:t>
            </w:r>
            <w:r w:rsidRPr="00FE79B1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cs-CZ"/>
              </w:rPr>
              <w:t>58</w:t>
            </w:r>
            <w:r w:rsidR="00E45C25" w:rsidRPr="00FE79B1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cs-CZ"/>
              </w:rPr>
              <w:t>1</w:t>
            </w:r>
            <w:r w:rsidRPr="00FE79B1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cs-CZ"/>
              </w:rPr>
              <w:t> </w:t>
            </w:r>
            <w:r w:rsidR="00E45C25" w:rsidRPr="00FE79B1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cs-CZ"/>
              </w:rPr>
              <w:t>114</w:t>
            </w:r>
            <w:r w:rsidRPr="00FE79B1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cs-CZ"/>
              </w:rPr>
              <w:t xml:space="preserve"> </w:t>
            </w:r>
            <w:r w:rsidR="00E45C25" w:rsidRPr="00FE79B1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cs-CZ"/>
              </w:rPr>
              <w:t>24</w:t>
            </w:r>
            <w:r w:rsidRPr="00FE79B1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cs-CZ"/>
              </w:rPr>
              <w:t>9</w:t>
            </w:r>
            <w:r w:rsidR="00E54D3A" w:rsidRPr="00FE79B1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,</w:t>
            </w:r>
            <w:r w:rsidR="00FE79B1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FE79B1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e-mail: </w:t>
            </w:r>
            <w:hyperlink r:id="rId9">
              <w:r w:rsidRPr="00FE79B1">
                <w:rPr>
                  <w:rStyle w:val="Hypertextovodkaz"/>
                  <w:rFonts w:eastAsia="Times New Roman" w:cs="Times New Roman"/>
                  <w:b/>
                  <w:bCs/>
                  <w:sz w:val="28"/>
                  <w:szCs w:val="28"/>
                  <w:u w:val="none"/>
                  <w:lang w:eastAsia="cs-CZ"/>
                </w:rPr>
                <w:t>psycholog.akrejci@zs-zeyerova.cz</w:t>
              </w:r>
            </w:hyperlink>
            <w:r w:rsidR="0086024C" w:rsidRPr="00FE79B1">
              <w:rPr>
                <w:rStyle w:val="Hypertextovodkaz"/>
                <w:rFonts w:eastAsia="Times New Roman" w:cs="Times New Roman"/>
                <w:b/>
                <w:bCs/>
                <w:sz w:val="28"/>
                <w:szCs w:val="28"/>
                <w:u w:val="none"/>
                <w:lang w:eastAsia="cs-CZ"/>
              </w:rPr>
              <w:t xml:space="preserve"> </w:t>
            </w:r>
          </w:p>
          <w:p w14:paraId="6A75CF64" w14:textId="77777777" w:rsidR="00E54D3A" w:rsidRPr="00FE79B1" w:rsidRDefault="00A46D82" w:rsidP="00E54D3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FE79B1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 xml:space="preserve">Osobní návštěvu v pracovně školního psychologa je vždy vhodné předem dohodnout nejprve </w:t>
            </w:r>
          </w:p>
          <w:p w14:paraId="40F82197" w14:textId="69A24DEA" w:rsidR="007D4B97" w:rsidRPr="00FE79B1" w:rsidRDefault="00A46D82" w:rsidP="00E54D3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FE79B1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telefonicky nebo mailem z důvodu pracovních aktivit v ostatních prostorách školy i mimo školu.</w:t>
            </w:r>
            <w:r w:rsidR="0086024C" w:rsidRPr="00FE79B1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 xml:space="preserve">   </w:t>
            </w:r>
          </w:p>
          <w:p w14:paraId="1C9509F8" w14:textId="77777777" w:rsidR="00A46D82" w:rsidRPr="00FE79B1" w:rsidRDefault="00A46D82" w:rsidP="00AB137E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2060"/>
                <w:lang w:eastAsia="cs-CZ"/>
              </w:rPr>
            </w:pPr>
          </w:p>
        </w:tc>
      </w:tr>
      <w:tr w:rsidR="00A46D82" w:rsidRPr="00F00168" w14:paraId="1C9509FC" w14:textId="77777777" w:rsidTr="51A963A3">
        <w:trPr>
          <w:trHeight w:val="300"/>
        </w:trPr>
        <w:tc>
          <w:tcPr>
            <w:tcW w:w="1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6D39" w14:textId="77777777" w:rsidR="0086024C" w:rsidRDefault="0086024C" w:rsidP="00FE79B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cs-CZ"/>
              </w:rPr>
            </w:pPr>
          </w:p>
          <w:p w14:paraId="1C9509FB" w14:textId="4F22C74C" w:rsidR="0086024C" w:rsidRPr="0086024C" w:rsidRDefault="00A46D82" w:rsidP="00FE79B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cs-CZ"/>
              </w:rPr>
            </w:pPr>
            <w:r w:rsidRPr="00B553C0">
              <w:rPr>
                <w:rFonts w:eastAsia="Times New Roman" w:cs="Times New Roman"/>
                <w:b/>
                <w:sz w:val="32"/>
                <w:szCs w:val="32"/>
                <w:lang w:eastAsia="cs-CZ"/>
              </w:rPr>
              <w:t>KRIZOVÁ INTERVENCE OKAMŽITĚ</w:t>
            </w:r>
          </w:p>
        </w:tc>
      </w:tr>
    </w:tbl>
    <w:p w14:paraId="1C9509FD" w14:textId="04448202" w:rsidR="00C85301" w:rsidRDefault="00C85301" w:rsidP="00FE79B1">
      <w:pPr>
        <w:jc w:val="center"/>
      </w:pPr>
    </w:p>
    <w:sectPr w:rsidR="00C85301" w:rsidSect="006C01D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82"/>
    <w:rsid w:val="0001108A"/>
    <w:rsid w:val="000447A5"/>
    <w:rsid w:val="000C7504"/>
    <w:rsid w:val="00164E87"/>
    <w:rsid w:val="0020019A"/>
    <w:rsid w:val="002058EB"/>
    <w:rsid w:val="002357D7"/>
    <w:rsid w:val="00374006"/>
    <w:rsid w:val="004227C8"/>
    <w:rsid w:val="00423F81"/>
    <w:rsid w:val="00442E4F"/>
    <w:rsid w:val="004B1E93"/>
    <w:rsid w:val="004D5037"/>
    <w:rsid w:val="00512D1A"/>
    <w:rsid w:val="005228EC"/>
    <w:rsid w:val="00544435"/>
    <w:rsid w:val="00591F59"/>
    <w:rsid w:val="005D4C78"/>
    <w:rsid w:val="0068010A"/>
    <w:rsid w:val="006C01D5"/>
    <w:rsid w:val="00704348"/>
    <w:rsid w:val="00764405"/>
    <w:rsid w:val="007A4D0C"/>
    <w:rsid w:val="007D4B97"/>
    <w:rsid w:val="0086024C"/>
    <w:rsid w:val="008629AE"/>
    <w:rsid w:val="00880D14"/>
    <w:rsid w:val="008B1027"/>
    <w:rsid w:val="008F2101"/>
    <w:rsid w:val="009862D1"/>
    <w:rsid w:val="00987E5C"/>
    <w:rsid w:val="009B2909"/>
    <w:rsid w:val="009F4A5B"/>
    <w:rsid w:val="00A172DC"/>
    <w:rsid w:val="00A451CA"/>
    <w:rsid w:val="00A46D82"/>
    <w:rsid w:val="00A61AA5"/>
    <w:rsid w:val="00A977F8"/>
    <w:rsid w:val="00B14E77"/>
    <w:rsid w:val="00B33283"/>
    <w:rsid w:val="00B9377F"/>
    <w:rsid w:val="00BF536E"/>
    <w:rsid w:val="00C1717C"/>
    <w:rsid w:val="00C24BEF"/>
    <w:rsid w:val="00C85301"/>
    <w:rsid w:val="00CC7FCF"/>
    <w:rsid w:val="00CD48CD"/>
    <w:rsid w:val="00D7435A"/>
    <w:rsid w:val="00E42ED8"/>
    <w:rsid w:val="00E45C25"/>
    <w:rsid w:val="00E45FE9"/>
    <w:rsid w:val="00E54D3A"/>
    <w:rsid w:val="00E66208"/>
    <w:rsid w:val="00F5138E"/>
    <w:rsid w:val="00F60F94"/>
    <w:rsid w:val="00F66AC8"/>
    <w:rsid w:val="00FC3275"/>
    <w:rsid w:val="00FE79B1"/>
    <w:rsid w:val="1DAC8C02"/>
    <w:rsid w:val="4E889E49"/>
    <w:rsid w:val="51A963A3"/>
    <w:rsid w:val="62BFF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09B4"/>
  <w15:docId w15:val="{4FD96FFF-2ACE-490A-B184-90CADC3B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D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D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D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8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0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sycholog.akrejci@zs-zeyer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211A5499CA6B41894103872FF6E7CE" ma:contentTypeVersion="4" ma:contentTypeDescription="Vytvoří nový dokument" ma:contentTypeScope="" ma:versionID="11cb206dde347d152406249a24387fe2">
  <xsd:schema xmlns:xsd="http://www.w3.org/2001/XMLSchema" xmlns:xs="http://www.w3.org/2001/XMLSchema" xmlns:p="http://schemas.microsoft.com/office/2006/metadata/properties" xmlns:ns2="23fe27f6-7689-49df-833a-3e503b04a729" targetNamespace="http://schemas.microsoft.com/office/2006/metadata/properties" ma:root="true" ma:fieldsID="7a9d070bcdc7f405c2976ccaff0adb21" ns2:_="">
    <xsd:import namespace="23fe27f6-7689-49df-833a-3e503b04a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27f6-7689-49df-833a-3e503b04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BF583-BE5F-4800-A800-BBEB81810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02799-5C86-4E44-B0BB-205AB10BA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AA0A7-9982-4A96-B0C8-786E96534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e27f6-7689-49df-833a-3e503b04a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2915C-C7EC-4B73-8347-D61F23AF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Olomouc, Zeyerova 28</dc:creator>
  <cp:keywords/>
  <dc:description/>
  <cp:lastModifiedBy>Kramářová Hana, Mgr.</cp:lastModifiedBy>
  <cp:revision>2</cp:revision>
  <cp:lastPrinted>2024-08-30T12:18:00Z</cp:lastPrinted>
  <dcterms:created xsi:type="dcterms:W3CDTF">2024-09-04T05:05:00Z</dcterms:created>
  <dcterms:modified xsi:type="dcterms:W3CDTF">2024-09-04T05:05:00Z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0x0101002C211A5499CA6B41894103872FF6E7CE</vt:lpwstr>
  </property>
</Properties>
</file>